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0239" w14:textId="78EAD110" w:rsidR="00562E3A" w:rsidRPr="00562E3A" w:rsidRDefault="00562E3A" w:rsidP="00562E3A">
      <w:pPr>
        <w:spacing w:after="0" w:line="360" w:lineRule="auto"/>
        <w:jc w:val="right"/>
        <w:rPr>
          <w:rFonts w:ascii="Times New Roman" w:hAnsi="Times New Roman" w:cs="Times New Roman"/>
          <w:i/>
          <w:iCs/>
          <w:sz w:val="24"/>
          <w:szCs w:val="24"/>
        </w:rPr>
      </w:pPr>
      <w:r w:rsidRPr="00562E3A">
        <w:rPr>
          <w:rFonts w:ascii="Times New Roman" w:hAnsi="Times New Roman" w:cs="Times New Roman"/>
          <w:i/>
          <w:iCs/>
          <w:sz w:val="24"/>
          <w:szCs w:val="24"/>
        </w:rPr>
        <w:t xml:space="preserve">Informação atualizada em: </w:t>
      </w:r>
      <w:r w:rsidR="00331745">
        <w:rPr>
          <w:rFonts w:ascii="Times New Roman" w:hAnsi="Times New Roman" w:cs="Times New Roman"/>
          <w:i/>
          <w:iCs/>
          <w:sz w:val="24"/>
          <w:szCs w:val="24"/>
        </w:rPr>
        <w:t>14</w:t>
      </w:r>
      <w:r w:rsidRPr="00562E3A">
        <w:rPr>
          <w:rFonts w:ascii="Times New Roman" w:hAnsi="Times New Roman" w:cs="Times New Roman"/>
          <w:i/>
          <w:iCs/>
          <w:sz w:val="24"/>
          <w:szCs w:val="24"/>
        </w:rPr>
        <w:t>/07/2023</w:t>
      </w:r>
    </w:p>
    <w:p w14:paraId="4D530F49" w14:textId="2055447C" w:rsidR="0042304A" w:rsidRPr="00730848" w:rsidRDefault="0042304A" w:rsidP="00730848">
      <w:pPr>
        <w:spacing w:after="0" w:line="360" w:lineRule="auto"/>
        <w:rPr>
          <w:rFonts w:ascii="Times New Roman" w:hAnsi="Times New Roman" w:cs="Times New Roman"/>
          <w:b/>
          <w:bCs/>
          <w:sz w:val="24"/>
          <w:szCs w:val="24"/>
        </w:rPr>
      </w:pPr>
      <w:r w:rsidRPr="00730848">
        <w:rPr>
          <w:rFonts w:ascii="Times New Roman" w:hAnsi="Times New Roman" w:cs="Times New Roman"/>
          <w:b/>
          <w:bCs/>
          <w:sz w:val="24"/>
          <w:szCs w:val="24"/>
        </w:rPr>
        <w:t xml:space="preserve">Lista em Creche </w:t>
      </w:r>
      <w:r w:rsidR="007B1F6D">
        <w:rPr>
          <w:rFonts w:ascii="Times New Roman" w:hAnsi="Times New Roman" w:cs="Times New Roman"/>
          <w:b/>
          <w:bCs/>
          <w:sz w:val="24"/>
          <w:szCs w:val="24"/>
        </w:rPr>
        <w:t>P</w:t>
      </w:r>
      <w:r w:rsidRPr="00730848">
        <w:rPr>
          <w:rFonts w:ascii="Times New Roman" w:hAnsi="Times New Roman" w:cs="Times New Roman"/>
          <w:b/>
          <w:bCs/>
          <w:sz w:val="24"/>
          <w:szCs w:val="24"/>
        </w:rPr>
        <w:t>ública e critérios de priorização de acesso a elas.</w:t>
      </w:r>
    </w:p>
    <w:p w14:paraId="15036F17" w14:textId="77777777" w:rsidR="0042304A" w:rsidRPr="00730848" w:rsidRDefault="0042304A" w:rsidP="00730848">
      <w:pPr>
        <w:spacing w:after="0" w:line="360" w:lineRule="auto"/>
        <w:rPr>
          <w:rFonts w:ascii="Times New Roman" w:hAnsi="Times New Roman" w:cs="Times New Roman"/>
          <w:b/>
          <w:bCs/>
          <w:sz w:val="24"/>
          <w:szCs w:val="24"/>
        </w:rPr>
      </w:pPr>
    </w:p>
    <w:p w14:paraId="1B8D2026" w14:textId="78AD9E30" w:rsidR="00BC7F60" w:rsidRPr="00730848" w:rsidRDefault="00621D22" w:rsidP="00730848">
      <w:pPr>
        <w:spacing w:after="0" w:line="360" w:lineRule="auto"/>
        <w:ind w:firstLine="567"/>
        <w:jc w:val="both"/>
        <w:rPr>
          <w:rFonts w:ascii="Times New Roman" w:hAnsi="Times New Roman" w:cs="Times New Roman"/>
          <w:sz w:val="24"/>
          <w:szCs w:val="24"/>
        </w:rPr>
      </w:pPr>
      <w:r w:rsidRPr="00621D22">
        <w:rPr>
          <w:rFonts w:ascii="Times New Roman" w:hAnsi="Times New Roman" w:cs="Times New Roman"/>
          <w:sz w:val="24"/>
          <w:szCs w:val="24"/>
        </w:rPr>
        <w:t xml:space="preserve">Em resposta ao item 19, subitem 19.2 da Cartilha de Orientação </w:t>
      </w:r>
      <w:r>
        <w:rPr>
          <w:rFonts w:ascii="Times New Roman" w:hAnsi="Times New Roman" w:cs="Times New Roman"/>
          <w:sz w:val="24"/>
          <w:szCs w:val="24"/>
        </w:rPr>
        <w:t>p</w:t>
      </w:r>
      <w:r w:rsidRPr="00621D22">
        <w:rPr>
          <w:rFonts w:ascii="Times New Roman" w:hAnsi="Times New Roman" w:cs="Times New Roman"/>
          <w:sz w:val="24"/>
          <w:szCs w:val="24"/>
        </w:rPr>
        <w:t>ara Cidadãos, Gestores Públicos e Tribunais de Contas</w:t>
      </w:r>
      <w:r>
        <w:rPr>
          <w:rFonts w:ascii="Times New Roman" w:hAnsi="Times New Roman" w:cs="Times New Roman"/>
          <w:sz w:val="24"/>
          <w:szCs w:val="24"/>
        </w:rPr>
        <w:t>,</w:t>
      </w:r>
      <w:r w:rsidRPr="00621D22">
        <w:rPr>
          <w:rFonts w:ascii="Times New Roman" w:hAnsi="Times New Roman" w:cs="Times New Roman"/>
          <w:sz w:val="24"/>
          <w:szCs w:val="24"/>
        </w:rPr>
        <w:t xml:space="preserve"> do Programa Nacional de Transparência Pública, informamos que</w:t>
      </w:r>
      <w:r w:rsidR="0042304A" w:rsidRPr="00730848">
        <w:rPr>
          <w:rFonts w:ascii="Times New Roman" w:hAnsi="Times New Roman" w:cs="Times New Roman"/>
          <w:sz w:val="24"/>
          <w:szCs w:val="24"/>
        </w:rPr>
        <w:t xml:space="preserve"> o município tem atendido a demanda de procura por vagas de acesso </w:t>
      </w:r>
      <w:r w:rsidR="004832D4" w:rsidRPr="00730848">
        <w:rPr>
          <w:rFonts w:ascii="Times New Roman" w:hAnsi="Times New Roman" w:cs="Times New Roman"/>
          <w:sz w:val="24"/>
          <w:szCs w:val="24"/>
        </w:rPr>
        <w:t>à</w:t>
      </w:r>
      <w:r w:rsidR="0042304A" w:rsidRPr="00730848">
        <w:rPr>
          <w:rFonts w:ascii="Times New Roman" w:hAnsi="Times New Roman" w:cs="Times New Roman"/>
          <w:sz w:val="24"/>
          <w:szCs w:val="24"/>
        </w:rPr>
        <w:t xml:space="preserve"> primeira infância</w:t>
      </w:r>
      <w:r w:rsidR="00BC7F60" w:rsidRPr="00730848">
        <w:rPr>
          <w:rFonts w:ascii="Times New Roman" w:hAnsi="Times New Roman" w:cs="Times New Roman"/>
          <w:sz w:val="24"/>
          <w:szCs w:val="24"/>
        </w:rPr>
        <w:t>. Em caso de surgimento de demandas maior que a procura</w:t>
      </w:r>
      <w:r w:rsidR="0042304A" w:rsidRPr="00730848">
        <w:rPr>
          <w:rFonts w:ascii="Times New Roman" w:hAnsi="Times New Roman" w:cs="Times New Roman"/>
          <w:sz w:val="24"/>
          <w:szCs w:val="24"/>
        </w:rPr>
        <w:t xml:space="preserve">, </w:t>
      </w:r>
      <w:r w:rsidR="00BC7F60" w:rsidRPr="00730848">
        <w:rPr>
          <w:rFonts w:ascii="Times New Roman" w:hAnsi="Times New Roman" w:cs="Times New Roman"/>
          <w:sz w:val="24"/>
          <w:szCs w:val="24"/>
        </w:rPr>
        <w:t xml:space="preserve">há alguns critérios estabelecidos, </w:t>
      </w:r>
      <w:r w:rsidR="005B4EA7" w:rsidRPr="00730848">
        <w:rPr>
          <w:rFonts w:ascii="Times New Roman" w:hAnsi="Times New Roman" w:cs="Times New Roman"/>
          <w:sz w:val="24"/>
          <w:szCs w:val="24"/>
        </w:rPr>
        <w:t>de acordo com a portaria de matrículas 1075/2022</w:t>
      </w:r>
      <w:r w:rsidR="00A53FB5" w:rsidRPr="00730848">
        <w:rPr>
          <w:rFonts w:ascii="Times New Roman" w:hAnsi="Times New Roman" w:cs="Times New Roman"/>
          <w:sz w:val="24"/>
          <w:szCs w:val="24"/>
        </w:rPr>
        <w:t>, sendo o item</w:t>
      </w:r>
      <w:r w:rsidR="00BC7F60" w:rsidRPr="00730848">
        <w:rPr>
          <w:rFonts w:ascii="Times New Roman" w:hAnsi="Times New Roman" w:cs="Times New Roman"/>
          <w:sz w:val="24"/>
          <w:szCs w:val="24"/>
        </w:rPr>
        <w:t>:</w:t>
      </w:r>
    </w:p>
    <w:p w14:paraId="53491DB1" w14:textId="333F5298" w:rsidR="00A53FB5" w:rsidRPr="00562E3A" w:rsidRDefault="00A53FB5" w:rsidP="00562E3A">
      <w:pPr>
        <w:spacing w:after="0" w:line="360" w:lineRule="auto"/>
        <w:ind w:left="2268"/>
        <w:jc w:val="both"/>
        <w:rPr>
          <w:rFonts w:ascii="Times New Roman" w:hAnsi="Times New Roman" w:cs="Times New Roman"/>
          <w:sz w:val="20"/>
          <w:szCs w:val="20"/>
        </w:rPr>
      </w:pPr>
      <w:r w:rsidRPr="00562E3A">
        <w:rPr>
          <w:rFonts w:ascii="Times New Roman" w:hAnsi="Times New Roman" w:cs="Times New Roman"/>
          <w:sz w:val="20"/>
          <w:szCs w:val="20"/>
        </w:rPr>
        <w:t>5.4. A matrícula de 0 (zero) a 3 (três) anos será condicionada à existência de vagas, considerando sempre a proximidade da residência do aluno e ordem cronológica de procura pela matrícula, devendo a unidade educacional organizar um cadastro de reservas.</w:t>
      </w:r>
    </w:p>
    <w:p w14:paraId="6CF74C1E" w14:textId="1E76A74A" w:rsidR="00A53FB5" w:rsidRPr="00562E3A" w:rsidRDefault="00A53FB5" w:rsidP="00562E3A">
      <w:pPr>
        <w:spacing w:after="0" w:line="360" w:lineRule="auto"/>
        <w:ind w:left="2268"/>
        <w:jc w:val="both"/>
        <w:rPr>
          <w:rFonts w:ascii="Times New Roman" w:hAnsi="Times New Roman" w:cs="Times New Roman"/>
          <w:sz w:val="20"/>
          <w:szCs w:val="20"/>
        </w:rPr>
      </w:pPr>
      <w:r w:rsidRPr="00562E3A">
        <w:rPr>
          <w:rFonts w:ascii="Times New Roman" w:hAnsi="Times New Roman" w:cs="Times New Roman"/>
          <w:sz w:val="20"/>
          <w:szCs w:val="20"/>
        </w:rPr>
        <w:t xml:space="preserve">5.5. As matrículas de Creche, Educação Infantil e demais etapas ou modalidades que não puderem ser atendidas conforme as orientações aqui descritas deverão ser encaminhadas, pela equipe gestora escolar, ao Departamento Administrativo e de Cestão Escolar, acompanhadas das devidas justificativas para que se adote as posteriores medidas necessárias. Vale informar que, esta orientação só deve ser tomada" depois de sanadas todas as opções apresentadas nesta norma, que trata sobre o tema. </w:t>
      </w:r>
    </w:p>
    <w:p w14:paraId="3754830D" w14:textId="77777777" w:rsidR="00730848" w:rsidRDefault="00A53FB5" w:rsidP="00730848">
      <w:pPr>
        <w:spacing w:after="0" w:line="360" w:lineRule="auto"/>
        <w:ind w:firstLine="567"/>
        <w:jc w:val="both"/>
        <w:rPr>
          <w:rFonts w:ascii="Times New Roman" w:hAnsi="Times New Roman" w:cs="Times New Roman"/>
          <w:sz w:val="24"/>
          <w:szCs w:val="24"/>
        </w:rPr>
      </w:pPr>
      <w:r w:rsidRPr="00730848">
        <w:rPr>
          <w:rFonts w:ascii="Times New Roman" w:hAnsi="Times New Roman" w:cs="Times New Roman"/>
          <w:sz w:val="24"/>
          <w:szCs w:val="24"/>
        </w:rPr>
        <w:t>Assim sendo são adotados pela DAGE</w:t>
      </w:r>
      <w:r w:rsidR="00730848" w:rsidRPr="00730848">
        <w:rPr>
          <w:rFonts w:ascii="Times New Roman" w:hAnsi="Times New Roman" w:cs="Times New Roman"/>
          <w:sz w:val="24"/>
          <w:szCs w:val="24"/>
        </w:rPr>
        <w:t>, como maior pontuação obtida em seis critérios:</w:t>
      </w:r>
    </w:p>
    <w:p w14:paraId="6BBB1957" w14:textId="77777777" w:rsidR="003B4C76" w:rsidRDefault="003B4C76" w:rsidP="00730848">
      <w:pPr>
        <w:spacing w:after="0" w:line="360" w:lineRule="auto"/>
        <w:ind w:firstLine="567"/>
        <w:jc w:val="both"/>
        <w:rPr>
          <w:rFonts w:ascii="Times New Roman" w:hAnsi="Times New Roman" w:cs="Times New Roman"/>
          <w:sz w:val="24"/>
          <w:szCs w:val="24"/>
        </w:rPr>
      </w:pPr>
    </w:p>
    <w:p w14:paraId="333959E4" w14:textId="0178F765" w:rsidR="00730848" w:rsidRPr="00730848" w:rsidRDefault="00730848" w:rsidP="00730848">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1º) </w:t>
      </w:r>
      <w:r>
        <w:rPr>
          <w:rFonts w:ascii="Times New Roman" w:hAnsi="Times New Roman" w:cs="Times New Roman"/>
          <w:spacing w:val="2"/>
          <w:sz w:val="24"/>
          <w:szCs w:val="24"/>
          <w:shd w:val="clear" w:color="auto" w:fill="FFFFFF"/>
        </w:rPr>
        <w:t>s</w:t>
      </w:r>
      <w:r w:rsidRPr="00730848">
        <w:rPr>
          <w:rFonts w:ascii="Times New Roman" w:hAnsi="Times New Roman" w:cs="Times New Roman"/>
          <w:spacing w:val="2"/>
          <w:sz w:val="24"/>
          <w:szCs w:val="24"/>
          <w:shd w:val="clear" w:color="auto" w:fill="FFFFFF"/>
        </w:rPr>
        <w:t>alário do responsável legal pela guarda;</w:t>
      </w:r>
      <w:r>
        <w:rPr>
          <w:rFonts w:ascii="Times New Roman" w:hAnsi="Times New Roman" w:cs="Times New Roman"/>
          <w:spacing w:val="2"/>
          <w:sz w:val="24"/>
          <w:szCs w:val="24"/>
          <w:shd w:val="clear" w:color="auto" w:fill="FFFFFF"/>
        </w:rPr>
        <w:t xml:space="preserve"> </w:t>
      </w:r>
    </w:p>
    <w:p w14:paraId="6ABCF03B" w14:textId="6D2342D5" w:rsidR="00730848" w:rsidRPr="00730848" w:rsidRDefault="00730848" w:rsidP="00730848">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2º) </w:t>
      </w:r>
      <w:r w:rsidRPr="00730848">
        <w:rPr>
          <w:rFonts w:ascii="Times New Roman" w:hAnsi="Times New Roman" w:cs="Times New Roman"/>
          <w:spacing w:val="2"/>
          <w:sz w:val="24"/>
          <w:szCs w:val="24"/>
          <w:shd w:val="clear" w:color="auto" w:fill="FFFFFF"/>
        </w:rPr>
        <w:t>baixa renda;</w:t>
      </w:r>
    </w:p>
    <w:p w14:paraId="0A8CB524" w14:textId="7CC7E2F5" w:rsidR="00730848" w:rsidRPr="00730848" w:rsidRDefault="00730848" w:rsidP="00730848">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3º) </w:t>
      </w:r>
      <w:r w:rsidRPr="00730848">
        <w:rPr>
          <w:rFonts w:ascii="Times New Roman" w:hAnsi="Times New Roman" w:cs="Times New Roman"/>
          <w:spacing w:val="2"/>
          <w:sz w:val="24"/>
          <w:szCs w:val="24"/>
          <w:shd w:val="clear" w:color="auto" w:fill="FFFFFF"/>
        </w:rPr>
        <w:t>vulnerabilidade;</w:t>
      </w:r>
    </w:p>
    <w:p w14:paraId="574E5803" w14:textId="1B5ABB54" w:rsidR="00730848" w:rsidRPr="00730848" w:rsidRDefault="00730848" w:rsidP="00730848">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4º) </w:t>
      </w:r>
      <w:r w:rsidRPr="00730848">
        <w:rPr>
          <w:rFonts w:ascii="Times New Roman" w:hAnsi="Times New Roman" w:cs="Times New Roman"/>
          <w:spacing w:val="2"/>
          <w:sz w:val="24"/>
          <w:szCs w:val="24"/>
          <w:shd w:val="clear" w:color="auto" w:fill="FFFFFF"/>
        </w:rPr>
        <w:t>risco nutricional;</w:t>
      </w:r>
    </w:p>
    <w:p w14:paraId="76B94E3F" w14:textId="02D155C5" w:rsidR="00730848" w:rsidRPr="00730848" w:rsidRDefault="00730848" w:rsidP="00730848">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5º) </w:t>
      </w:r>
      <w:r w:rsidRPr="00730848">
        <w:rPr>
          <w:rFonts w:ascii="Times New Roman" w:hAnsi="Times New Roman" w:cs="Times New Roman"/>
          <w:spacing w:val="2"/>
          <w:sz w:val="24"/>
          <w:szCs w:val="24"/>
          <w:shd w:val="clear" w:color="auto" w:fill="FFFFFF"/>
        </w:rPr>
        <w:t>mãe adolescente; e</w:t>
      </w:r>
    </w:p>
    <w:p w14:paraId="17C1E103" w14:textId="33D40849" w:rsidR="00A53FB5" w:rsidRDefault="00730848" w:rsidP="00730848">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6º) </w:t>
      </w:r>
      <w:r w:rsidRPr="00730848">
        <w:rPr>
          <w:rFonts w:ascii="Times New Roman" w:hAnsi="Times New Roman" w:cs="Times New Roman"/>
          <w:spacing w:val="2"/>
          <w:sz w:val="24"/>
          <w:szCs w:val="24"/>
          <w:shd w:val="clear" w:color="auto" w:fill="FFFFFF"/>
        </w:rPr>
        <w:t>mãe solteira.</w:t>
      </w:r>
    </w:p>
    <w:p w14:paraId="00B53A23" w14:textId="77777777" w:rsidR="00730848" w:rsidRDefault="00730848" w:rsidP="00730848">
      <w:pPr>
        <w:spacing w:after="0" w:line="360" w:lineRule="auto"/>
        <w:ind w:firstLine="567"/>
        <w:jc w:val="both"/>
        <w:rPr>
          <w:rFonts w:ascii="Times New Roman" w:hAnsi="Times New Roman" w:cs="Times New Roman"/>
          <w:spacing w:val="2"/>
          <w:sz w:val="24"/>
          <w:szCs w:val="24"/>
          <w:shd w:val="clear" w:color="auto" w:fill="FFFFFF"/>
        </w:rPr>
      </w:pPr>
    </w:p>
    <w:p w14:paraId="2C9C2D6E" w14:textId="77777777" w:rsidR="00730848" w:rsidRDefault="00730848" w:rsidP="004832D4">
      <w:pPr>
        <w:spacing w:after="0" w:line="360" w:lineRule="auto"/>
        <w:ind w:firstLine="567"/>
        <w:jc w:val="both"/>
        <w:rPr>
          <w:rFonts w:ascii="Segoe MDL2 Assets" w:hAnsi="Segoe MDL2 Assets" w:cstheme="minorHAnsi"/>
          <w:sz w:val="24"/>
          <w:szCs w:val="24"/>
        </w:rPr>
      </w:pPr>
    </w:p>
    <w:p w14:paraId="316198A9" w14:textId="77777777" w:rsidR="00730848" w:rsidRDefault="00730848" w:rsidP="004832D4">
      <w:pPr>
        <w:spacing w:after="0" w:line="360" w:lineRule="auto"/>
        <w:ind w:firstLine="567"/>
        <w:jc w:val="both"/>
        <w:rPr>
          <w:rFonts w:ascii="Segoe MDL2 Assets" w:hAnsi="Segoe MDL2 Assets" w:cstheme="minorHAnsi"/>
          <w:sz w:val="24"/>
          <w:szCs w:val="24"/>
        </w:rPr>
      </w:pPr>
    </w:p>
    <w:p w14:paraId="5D18C4DD" w14:textId="77777777" w:rsidR="00730848" w:rsidRDefault="00730848" w:rsidP="004832D4">
      <w:pPr>
        <w:spacing w:after="0" w:line="360" w:lineRule="auto"/>
        <w:ind w:firstLine="567"/>
        <w:jc w:val="both"/>
        <w:rPr>
          <w:rFonts w:ascii="Segoe MDL2 Assets" w:hAnsi="Segoe MDL2 Assets" w:cstheme="minorHAnsi"/>
          <w:sz w:val="24"/>
          <w:szCs w:val="24"/>
        </w:rPr>
      </w:pPr>
    </w:p>
    <w:p w14:paraId="6606FAAF" w14:textId="77777777" w:rsidR="003B4C76" w:rsidRDefault="003B4C76" w:rsidP="004832D4">
      <w:pPr>
        <w:spacing w:after="0" w:line="360" w:lineRule="auto"/>
        <w:ind w:firstLine="567"/>
        <w:jc w:val="both"/>
        <w:rPr>
          <w:rFonts w:ascii="Segoe MDL2 Assets" w:hAnsi="Segoe MDL2 Assets" w:cstheme="minorHAnsi"/>
          <w:sz w:val="24"/>
          <w:szCs w:val="24"/>
        </w:rPr>
      </w:pPr>
    </w:p>
    <w:p w14:paraId="3CF3F20D" w14:textId="77777777" w:rsidR="00730848" w:rsidRDefault="00730848" w:rsidP="004832D4">
      <w:pPr>
        <w:spacing w:after="0" w:line="360" w:lineRule="auto"/>
        <w:ind w:firstLine="567"/>
        <w:jc w:val="both"/>
        <w:rPr>
          <w:rFonts w:ascii="Segoe MDL2 Assets" w:hAnsi="Segoe MDL2 Assets" w:cstheme="minorHAnsi"/>
          <w:sz w:val="24"/>
          <w:szCs w:val="24"/>
        </w:rPr>
      </w:pPr>
    </w:p>
    <w:p w14:paraId="32F32999" w14:textId="75999F08" w:rsidR="0042304A" w:rsidRPr="004832D4" w:rsidRDefault="0042304A" w:rsidP="004832D4">
      <w:pPr>
        <w:spacing w:after="0" w:line="360" w:lineRule="auto"/>
        <w:ind w:firstLine="567"/>
        <w:jc w:val="both"/>
        <w:rPr>
          <w:rFonts w:ascii="Segoe MDL2 Assets" w:hAnsi="Segoe MDL2 Assets" w:cstheme="minorHAnsi"/>
          <w:sz w:val="24"/>
          <w:szCs w:val="24"/>
        </w:rPr>
      </w:pPr>
      <w:r w:rsidRPr="004832D4">
        <w:rPr>
          <w:rFonts w:ascii="Segoe MDL2 Assets" w:hAnsi="Segoe MDL2 Assets" w:cstheme="minorHAnsi"/>
          <w:sz w:val="24"/>
          <w:szCs w:val="24"/>
        </w:rPr>
        <w:t>Segue em anexo a planilha com o quantitativo de atendimentos por escolas.</w:t>
      </w:r>
    </w:p>
    <w:p w14:paraId="6EBFDE41" w14:textId="77777777" w:rsidR="0042304A" w:rsidRPr="004832D4" w:rsidRDefault="0042304A" w:rsidP="004832D4">
      <w:pPr>
        <w:spacing w:after="0" w:line="360" w:lineRule="auto"/>
        <w:ind w:firstLine="567"/>
        <w:jc w:val="both"/>
        <w:rPr>
          <w:rFonts w:ascii="Segoe MDL2 Assets" w:hAnsi="Segoe MDL2 Assets" w:cstheme="minorHAnsi"/>
          <w:sz w:val="24"/>
          <w:szCs w:val="24"/>
        </w:rPr>
      </w:pPr>
    </w:p>
    <w:p w14:paraId="0C8D02C4" w14:textId="77777777" w:rsidR="0042304A" w:rsidRDefault="0042304A" w:rsidP="0042304A">
      <w:pPr>
        <w:spacing w:after="0" w:line="360" w:lineRule="auto"/>
        <w:jc w:val="both"/>
        <w:rPr>
          <w:rFonts w:ascii="Arial" w:hAnsi="Arial" w:cs="Arial"/>
        </w:rPr>
      </w:pPr>
    </w:p>
    <w:tbl>
      <w:tblPr>
        <w:tblW w:w="10793" w:type="dxa"/>
        <w:tblInd w:w="-1153" w:type="dxa"/>
        <w:tblCellMar>
          <w:left w:w="70" w:type="dxa"/>
          <w:right w:w="70" w:type="dxa"/>
        </w:tblCellMar>
        <w:tblLook w:val="04A0" w:firstRow="1" w:lastRow="0" w:firstColumn="1" w:lastColumn="0" w:noHBand="0" w:noVBand="1"/>
      </w:tblPr>
      <w:tblGrid>
        <w:gridCol w:w="500"/>
        <w:gridCol w:w="3483"/>
        <w:gridCol w:w="2250"/>
        <w:gridCol w:w="820"/>
        <w:gridCol w:w="620"/>
        <w:gridCol w:w="740"/>
        <w:gridCol w:w="820"/>
        <w:gridCol w:w="620"/>
        <w:gridCol w:w="940"/>
      </w:tblGrid>
      <w:tr w:rsidR="004832D4" w:rsidRPr="004832D4" w14:paraId="51927E1B" w14:textId="77777777" w:rsidTr="00331745">
        <w:trPr>
          <w:trHeight w:val="312"/>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B250E2"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Nº</w:t>
            </w:r>
          </w:p>
        </w:tc>
        <w:tc>
          <w:tcPr>
            <w:tcW w:w="3483"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D5A027"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UNIDADE</w:t>
            </w:r>
          </w:p>
        </w:tc>
        <w:tc>
          <w:tcPr>
            <w:tcW w:w="5870" w:type="dxa"/>
            <w:gridSpan w:val="6"/>
            <w:tcBorders>
              <w:top w:val="single" w:sz="4" w:space="0" w:color="auto"/>
              <w:left w:val="nil"/>
              <w:bottom w:val="single" w:sz="4" w:space="0" w:color="auto"/>
              <w:right w:val="single" w:sz="4" w:space="0" w:color="auto"/>
            </w:tcBorders>
            <w:shd w:val="clear" w:color="000000" w:fill="FFFF00"/>
            <w:noWrap/>
            <w:vAlign w:val="center"/>
            <w:hideMark/>
          </w:tcPr>
          <w:p w14:paraId="5051CCD7" w14:textId="55698F11"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EDUCACAO INFANTIL</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2C24F3"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TOTAL</w:t>
            </w:r>
          </w:p>
        </w:tc>
      </w:tr>
      <w:tr w:rsidR="004832D4" w:rsidRPr="004832D4" w14:paraId="13C9B7B5" w14:textId="77777777" w:rsidTr="00331745">
        <w:trPr>
          <w:trHeight w:val="312"/>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BFCA726" w14:textId="77777777" w:rsidR="004832D4" w:rsidRPr="004832D4" w:rsidRDefault="004832D4" w:rsidP="004832D4">
            <w:pPr>
              <w:spacing w:after="0" w:line="240" w:lineRule="auto"/>
              <w:rPr>
                <w:rFonts w:ascii="Calibri" w:eastAsia="Times New Roman" w:hAnsi="Calibri" w:cs="Calibri"/>
                <w:b/>
                <w:bCs/>
                <w:color w:val="000000"/>
                <w:kern w:val="0"/>
                <w:sz w:val="24"/>
                <w:szCs w:val="24"/>
                <w:lang w:eastAsia="pt-BR"/>
                <w14:ligatures w14:val="none"/>
              </w:rPr>
            </w:pPr>
          </w:p>
        </w:tc>
        <w:tc>
          <w:tcPr>
            <w:tcW w:w="3483" w:type="dxa"/>
            <w:vMerge/>
            <w:tcBorders>
              <w:top w:val="single" w:sz="4" w:space="0" w:color="auto"/>
              <w:left w:val="single" w:sz="4" w:space="0" w:color="auto"/>
              <w:bottom w:val="single" w:sz="4" w:space="0" w:color="auto"/>
              <w:right w:val="single" w:sz="4" w:space="0" w:color="auto"/>
            </w:tcBorders>
            <w:vAlign w:val="center"/>
            <w:hideMark/>
          </w:tcPr>
          <w:p w14:paraId="26A558BD" w14:textId="77777777" w:rsidR="004832D4" w:rsidRPr="004832D4" w:rsidRDefault="004832D4" w:rsidP="004832D4">
            <w:pPr>
              <w:spacing w:after="0" w:line="240" w:lineRule="auto"/>
              <w:rPr>
                <w:rFonts w:ascii="Calibri" w:eastAsia="Times New Roman" w:hAnsi="Calibri" w:cs="Calibri"/>
                <w:b/>
                <w:bCs/>
                <w:color w:val="000000"/>
                <w:kern w:val="0"/>
                <w:sz w:val="24"/>
                <w:szCs w:val="24"/>
                <w:lang w:eastAsia="pt-BR"/>
                <w14:ligatures w14:val="none"/>
              </w:rPr>
            </w:pPr>
          </w:p>
        </w:tc>
        <w:tc>
          <w:tcPr>
            <w:tcW w:w="369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04A0EEC"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BERCARIO</w:t>
            </w:r>
          </w:p>
        </w:tc>
        <w:tc>
          <w:tcPr>
            <w:tcW w:w="21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42B396B"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MATERNAL I</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94694DD" w14:textId="77777777" w:rsidR="004832D4" w:rsidRPr="004832D4" w:rsidRDefault="004832D4" w:rsidP="004832D4">
            <w:pPr>
              <w:spacing w:after="0" w:line="240" w:lineRule="auto"/>
              <w:rPr>
                <w:rFonts w:ascii="Calibri" w:eastAsia="Times New Roman" w:hAnsi="Calibri" w:cs="Calibri"/>
                <w:b/>
                <w:bCs/>
                <w:color w:val="000000"/>
                <w:kern w:val="0"/>
                <w:sz w:val="24"/>
                <w:szCs w:val="24"/>
                <w:lang w:eastAsia="pt-BR"/>
                <w14:ligatures w14:val="none"/>
              </w:rPr>
            </w:pPr>
          </w:p>
        </w:tc>
      </w:tr>
      <w:tr w:rsidR="004832D4" w:rsidRPr="004832D4" w14:paraId="08BF27F9" w14:textId="77777777" w:rsidTr="00331745">
        <w:trPr>
          <w:trHeight w:val="312"/>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C9950ED" w14:textId="77777777" w:rsidR="004832D4" w:rsidRPr="004832D4" w:rsidRDefault="004832D4" w:rsidP="004832D4">
            <w:pPr>
              <w:spacing w:after="0" w:line="240" w:lineRule="auto"/>
              <w:rPr>
                <w:rFonts w:ascii="Calibri" w:eastAsia="Times New Roman" w:hAnsi="Calibri" w:cs="Calibri"/>
                <w:b/>
                <w:bCs/>
                <w:color w:val="000000"/>
                <w:kern w:val="0"/>
                <w:sz w:val="24"/>
                <w:szCs w:val="24"/>
                <w:lang w:eastAsia="pt-BR"/>
                <w14:ligatures w14:val="none"/>
              </w:rPr>
            </w:pPr>
          </w:p>
        </w:tc>
        <w:tc>
          <w:tcPr>
            <w:tcW w:w="3483" w:type="dxa"/>
            <w:vMerge/>
            <w:tcBorders>
              <w:top w:val="single" w:sz="4" w:space="0" w:color="auto"/>
              <w:left w:val="single" w:sz="4" w:space="0" w:color="auto"/>
              <w:bottom w:val="single" w:sz="4" w:space="0" w:color="auto"/>
              <w:right w:val="single" w:sz="4" w:space="0" w:color="auto"/>
            </w:tcBorders>
            <w:vAlign w:val="center"/>
            <w:hideMark/>
          </w:tcPr>
          <w:p w14:paraId="60C27A73" w14:textId="77777777" w:rsidR="004832D4" w:rsidRPr="004832D4" w:rsidRDefault="004832D4" w:rsidP="004832D4">
            <w:pPr>
              <w:spacing w:after="0" w:line="240" w:lineRule="auto"/>
              <w:rPr>
                <w:rFonts w:ascii="Calibri" w:eastAsia="Times New Roman" w:hAnsi="Calibri" w:cs="Calibri"/>
                <w:b/>
                <w:bCs/>
                <w:color w:val="000000"/>
                <w:kern w:val="0"/>
                <w:sz w:val="24"/>
                <w:szCs w:val="24"/>
                <w:lang w:eastAsia="pt-BR"/>
                <w14:ligatures w14:val="none"/>
              </w:rPr>
            </w:pPr>
          </w:p>
        </w:tc>
        <w:tc>
          <w:tcPr>
            <w:tcW w:w="2250" w:type="dxa"/>
            <w:tcBorders>
              <w:top w:val="nil"/>
              <w:left w:val="nil"/>
              <w:bottom w:val="single" w:sz="4" w:space="0" w:color="auto"/>
              <w:right w:val="single" w:sz="4" w:space="0" w:color="auto"/>
            </w:tcBorders>
            <w:shd w:val="clear" w:color="000000" w:fill="FFFF00"/>
            <w:noWrap/>
            <w:vAlign w:val="center"/>
            <w:hideMark/>
          </w:tcPr>
          <w:p w14:paraId="1FE06C44"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MAT</w:t>
            </w:r>
          </w:p>
        </w:tc>
        <w:tc>
          <w:tcPr>
            <w:tcW w:w="820" w:type="dxa"/>
            <w:tcBorders>
              <w:top w:val="nil"/>
              <w:left w:val="nil"/>
              <w:bottom w:val="single" w:sz="4" w:space="0" w:color="auto"/>
              <w:right w:val="single" w:sz="4" w:space="0" w:color="auto"/>
            </w:tcBorders>
            <w:shd w:val="clear" w:color="000000" w:fill="FFFF00"/>
            <w:noWrap/>
            <w:vAlign w:val="center"/>
            <w:hideMark/>
          </w:tcPr>
          <w:p w14:paraId="7FA6220C"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VESP</w:t>
            </w:r>
          </w:p>
        </w:tc>
        <w:tc>
          <w:tcPr>
            <w:tcW w:w="620" w:type="dxa"/>
            <w:tcBorders>
              <w:top w:val="nil"/>
              <w:left w:val="nil"/>
              <w:bottom w:val="single" w:sz="4" w:space="0" w:color="auto"/>
              <w:right w:val="single" w:sz="4" w:space="0" w:color="auto"/>
            </w:tcBorders>
            <w:shd w:val="clear" w:color="000000" w:fill="FFFF00"/>
            <w:noWrap/>
            <w:vAlign w:val="center"/>
            <w:hideMark/>
          </w:tcPr>
          <w:p w14:paraId="23753327"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INT</w:t>
            </w:r>
          </w:p>
        </w:tc>
        <w:tc>
          <w:tcPr>
            <w:tcW w:w="740" w:type="dxa"/>
            <w:tcBorders>
              <w:top w:val="nil"/>
              <w:left w:val="nil"/>
              <w:bottom w:val="single" w:sz="4" w:space="0" w:color="auto"/>
              <w:right w:val="single" w:sz="4" w:space="0" w:color="auto"/>
            </w:tcBorders>
            <w:shd w:val="clear" w:color="000000" w:fill="FFFF00"/>
            <w:noWrap/>
            <w:vAlign w:val="center"/>
            <w:hideMark/>
          </w:tcPr>
          <w:p w14:paraId="62381E55"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MAT</w:t>
            </w:r>
          </w:p>
        </w:tc>
        <w:tc>
          <w:tcPr>
            <w:tcW w:w="820" w:type="dxa"/>
            <w:tcBorders>
              <w:top w:val="nil"/>
              <w:left w:val="nil"/>
              <w:bottom w:val="single" w:sz="4" w:space="0" w:color="auto"/>
              <w:right w:val="single" w:sz="4" w:space="0" w:color="auto"/>
            </w:tcBorders>
            <w:shd w:val="clear" w:color="000000" w:fill="FFFF00"/>
            <w:noWrap/>
            <w:vAlign w:val="center"/>
            <w:hideMark/>
          </w:tcPr>
          <w:p w14:paraId="1DF08171"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VESP</w:t>
            </w:r>
          </w:p>
        </w:tc>
        <w:tc>
          <w:tcPr>
            <w:tcW w:w="620" w:type="dxa"/>
            <w:tcBorders>
              <w:top w:val="nil"/>
              <w:left w:val="nil"/>
              <w:bottom w:val="single" w:sz="4" w:space="0" w:color="auto"/>
              <w:right w:val="single" w:sz="4" w:space="0" w:color="auto"/>
            </w:tcBorders>
            <w:shd w:val="clear" w:color="000000" w:fill="FFFF00"/>
            <w:noWrap/>
            <w:vAlign w:val="center"/>
            <w:hideMark/>
          </w:tcPr>
          <w:p w14:paraId="2EA2885F" w14:textId="77777777"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INT</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C566075" w14:textId="77777777" w:rsidR="004832D4" w:rsidRPr="004832D4" w:rsidRDefault="004832D4" w:rsidP="004832D4">
            <w:pPr>
              <w:spacing w:after="0" w:line="240" w:lineRule="auto"/>
              <w:rPr>
                <w:rFonts w:ascii="Calibri" w:eastAsia="Times New Roman" w:hAnsi="Calibri" w:cs="Calibri"/>
                <w:b/>
                <w:bCs/>
                <w:color w:val="000000"/>
                <w:kern w:val="0"/>
                <w:sz w:val="24"/>
                <w:szCs w:val="24"/>
                <w:lang w:eastAsia="pt-BR"/>
                <w14:ligatures w14:val="none"/>
              </w:rPr>
            </w:pPr>
          </w:p>
        </w:tc>
      </w:tr>
      <w:tr w:rsidR="004832D4" w:rsidRPr="004832D4" w14:paraId="64B4A6C4" w14:textId="77777777" w:rsidTr="00331745">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6D292A"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1</w:t>
            </w:r>
          </w:p>
        </w:tc>
        <w:tc>
          <w:tcPr>
            <w:tcW w:w="3483" w:type="dxa"/>
            <w:tcBorders>
              <w:top w:val="nil"/>
              <w:left w:val="nil"/>
              <w:bottom w:val="single" w:sz="4" w:space="0" w:color="auto"/>
              <w:right w:val="single" w:sz="4" w:space="0" w:color="auto"/>
            </w:tcBorders>
            <w:shd w:val="clear" w:color="auto" w:fill="auto"/>
            <w:vAlign w:val="center"/>
            <w:hideMark/>
          </w:tcPr>
          <w:p w14:paraId="7ED10273" w14:textId="19AD5179" w:rsidR="004832D4" w:rsidRPr="004832D4" w:rsidRDefault="00331745" w:rsidP="004832D4">
            <w:pPr>
              <w:spacing w:after="0" w:line="240" w:lineRule="auto"/>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CRECHE MUNICIPAL BEATRIZ BARRETO MACHADO</w:t>
            </w:r>
          </w:p>
        </w:tc>
        <w:tc>
          <w:tcPr>
            <w:tcW w:w="2250" w:type="dxa"/>
            <w:tcBorders>
              <w:top w:val="nil"/>
              <w:left w:val="nil"/>
              <w:bottom w:val="single" w:sz="4" w:space="0" w:color="auto"/>
              <w:right w:val="single" w:sz="4" w:space="0" w:color="auto"/>
            </w:tcBorders>
            <w:shd w:val="clear" w:color="000000" w:fill="B7DEE8"/>
            <w:noWrap/>
            <w:vAlign w:val="center"/>
            <w:hideMark/>
          </w:tcPr>
          <w:p w14:paraId="3357FFF2" w14:textId="02E3ED42" w:rsidR="004832D4" w:rsidRPr="004832D4" w:rsidRDefault="00331745" w:rsidP="004832D4">
            <w:pPr>
              <w:spacing w:after="0" w:line="240" w:lineRule="auto"/>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25</w:t>
            </w:r>
          </w:p>
        </w:tc>
        <w:tc>
          <w:tcPr>
            <w:tcW w:w="820" w:type="dxa"/>
            <w:tcBorders>
              <w:top w:val="nil"/>
              <w:left w:val="nil"/>
              <w:bottom w:val="single" w:sz="4" w:space="0" w:color="auto"/>
              <w:right w:val="single" w:sz="4" w:space="0" w:color="auto"/>
            </w:tcBorders>
            <w:shd w:val="clear" w:color="000000" w:fill="B7DEE8"/>
            <w:noWrap/>
            <w:vAlign w:val="center"/>
            <w:hideMark/>
          </w:tcPr>
          <w:p w14:paraId="5202BEA8"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620" w:type="dxa"/>
            <w:tcBorders>
              <w:top w:val="nil"/>
              <w:left w:val="nil"/>
              <w:bottom w:val="single" w:sz="4" w:space="0" w:color="auto"/>
              <w:right w:val="single" w:sz="4" w:space="0" w:color="auto"/>
            </w:tcBorders>
            <w:shd w:val="clear" w:color="000000" w:fill="B7DEE8"/>
            <w:noWrap/>
            <w:vAlign w:val="center"/>
            <w:hideMark/>
          </w:tcPr>
          <w:p w14:paraId="4E590168"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797CC78" w14:textId="2B43D722" w:rsidR="004832D4" w:rsidRPr="004832D4" w:rsidRDefault="004832D4" w:rsidP="004832D4">
            <w:pPr>
              <w:spacing w:after="0" w:line="240" w:lineRule="auto"/>
              <w:jc w:val="center"/>
              <w:rPr>
                <w:rFonts w:ascii="Calibri" w:eastAsia="Times New Roman" w:hAnsi="Calibri" w:cs="Calibri"/>
                <w:b/>
                <w:bCs/>
                <w:color w:val="000000"/>
                <w:kern w:val="0"/>
                <w:sz w:val="24"/>
                <w:szCs w:val="24"/>
                <w:lang w:eastAsia="pt-BR"/>
                <w14:ligatures w14:val="none"/>
              </w:rPr>
            </w:pPr>
            <w:r w:rsidRPr="004832D4">
              <w:rPr>
                <w:rFonts w:ascii="Calibri" w:eastAsia="Times New Roman" w:hAnsi="Calibri" w:cs="Calibri"/>
                <w:b/>
                <w:bCs/>
                <w:color w:val="000000"/>
                <w:kern w:val="0"/>
                <w:sz w:val="24"/>
                <w:szCs w:val="24"/>
                <w:lang w:eastAsia="pt-BR"/>
                <w14:ligatures w14:val="none"/>
              </w:rPr>
              <w:t>1</w:t>
            </w:r>
            <w:r w:rsidR="00404F78">
              <w:rPr>
                <w:rFonts w:ascii="Calibri" w:eastAsia="Times New Roman" w:hAnsi="Calibri" w:cs="Calibri"/>
                <w:b/>
                <w:bCs/>
                <w:color w:val="000000"/>
                <w:kern w:val="0"/>
                <w:sz w:val="24"/>
                <w:szCs w:val="24"/>
                <w:lang w:eastAsia="pt-BR"/>
                <w14:ligatures w14:val="none"/>
              </w:rPr>
              <w:t>5</w:t>
            </w:r>
          </w:p>
        </w:tc>
        <w:tc>
          <w:tcPr>
            <w:tcW w:w="820" w:type="dxa"/>
            <w:tcBorders>
              <w:top w:val="nil"/>
              <w:left w:val="nil"/>
              <w:bottom w:val="single" w:sz="4" w:space="0" w:color="auto"/>
              <w:right w:val="single" w:sz="4" w:space="0" w:color="auto"/>
            </w:tcBorders>
            <w:shd w:val="clear" w:color="000000" w:fill="B7DEE8"/>
            <w:noWrap/>
            <w:vAlign w:val="center"/>
            <w:hideMark/>
          </w:tcPr>
          <w:p w14:paraId="258C01B2" w14:textId="10D1AA7E" w:rsidR="004832D4" w:rsidRPr="004832D4" w:rsidRDefault="00404F78" w:rsidP="004832D4">
            <w:pPr>
              <w:spacing w:after="0" w:line="240" w:lineRule="auto"/>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16</w:t>
            </w:r>
            <w:r w:rsidR="004832D4" w:rsidRPr="004832D4">
              <w:rPr>
                <w:rFonts w:ascii="Calibri" w:eastAsia="Times New Roman" w:hAnsi="Calibri" w:cs="Calibri"/>
                <w:color w:val="000000"/>
                <w:kern w:val="0"/>
                <w:sz w:val="24"/>
                <w:szCs w:val="24"/>
                <w:lang w:eastAsia="pt-BR"/>
                <w14:ligatures w14:val="none"/>
              </w:rPr>
              <w:t> </w:t>
            </w:r>
          </w:p>
        </w:tc>
        <w:tc>
          <w:tcPr>
            <w:tcW w:w="620" w:type="dxa"/>
            <w:tcBorders>
              <w:top w:val="nil"/>
              <w:left w:val="nil"/>
              <w:bottom w:val="single" w:sz="4" w:space="0" w:color="auto"/>
              <w:right w:val="single" w:sz="4" w:space="0" w:color="auto"/>
            </w:tcBorders>
            <w:shd w:val="clear" w:color="000000" w:fill="B7DEE8"/>
            <w:noWrap/>
            <w:vAlign w:val="center"/>
            <w:hideMark/>
          </w:tcPr>
          <w:p w14:paraId="0729C4F0"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940" w:type="dxa"/>
            <w:tcBorders>
              <w:top w:val="nil"/>
              <w:left w:val="nil"/>
              <w:bottom w:val="single" w:sz="4" w:space="0" w:color="auto"/>
              <w:right w:val="single" w:sz="4" w:space="0" w:color="auto"/>
            </w:tcBorders>
            <w:shd w:val="clear" w:color="auto" w:fill="auto"/>
            <w:noWrap/>
            <w:vAlign w:val="center"/>
            <w:hideMark/>
          </w:tcPr>
          <w:p w14:paraId="6874D24C" w14:textId="781D2063" w:rsidR="004832D4" w:rsidRPr="004832D4" w:rsidRDefault="00404F78" w:rsidP="004832D4">
            <w:pPr>
              <w:spacing w:after="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56</w:t>
            </w:r>
          </w:p>
        </w:tc>
      </w:tr>
      <w:tr w:rsidR="004832D4" w:rsidRPr="004832D4" w14:paraId="1B878F9B" w14:textId="77777777" w:rsidTr="00331745">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6EA265"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2</w:t>
            </w:r>
          </w:p>
        </w:tc>
        <w:tc>
          <w:tcPr>
            <w:tcW w:w="3483" w:type="dxa"/>
            <w:tcBorders>
              <w:top w:val="nil"/>
              <w:left w:val="nil"/>
              <w:bottom w:val="single" w:sz="4" w:space="0" w:color="auto"/>
              <w:right w:val="single" w:sz="4" w:space="0" w:color="auto"/>
            </w:tcBorders>
            <w:shd w:val="clear" w:color="auto" w:fill="auto"/>
            <w:vAlign w:val="center"/>
            <w:hideMark/>
          </w:tcPr>
          <w:p w14:paraId="0C58B378" w14:textId="4691042D" w:rsidR="004832D4" w:rsidRPr="004832D4" w:rsidRDefault="00331745" w:rsidP="004832D4">
            <w:pPr>
              <w:spacing w:after="0" w:line="240" w:lineRule="auto"/>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CRECHE JOSÉ IVAN</w:t>
            </w:r>
          </w:p>
        </w:tc>
        <w:tc>
          <w:tcPr>
            <w:tcW w:w="2250" w:type="dxa"/>
            <w:tcBorders>
              <w:top w:val="nil"/>
              <w:left w:val="nil"/>
              <w:bottom w:val="single" w:sz="4" w:space="0" w:color="auto"/>
              <w:right w:val="single" w:sz="4" w:space="0" w:color="auto"/>
            </w:tcBorders>
            <w:shd w:val="clear" w:color="000000" w:fill="B7DEE8"/>
            <w:noWrap/>
            <w:vAlign w:val="center"/>
            <w:hideMark/>
          </w:tcPr>
          <w:p w14:paraId="41E9AD9B" w14:textId="1756AC08"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r w:rsidR="00331745">
              <w:rPr>
                <w:rFonts w:ascii="Calibri" w:eastAsia="Times New Roman" w:hAnsi="Calibri" w:cs="Calibri"/>
                <w:color w:val="000000"/>
                <w:kern w:val="0"/>
                <w:sz w:val="24"/>
                <w:szCs w:val="24"/>
                <w:lang w:eastAsia="pt-BR"/>
                <w14:ligatures w14:val="none"/>
              </w:rPr>
              <w:t>13</w:t>
            </w:r>
          </w:p>
        </w:tc>
        <w:tc>
          <w:tcPr>
            <w:tcW w:w="820" w:type="dxa"/>
            <w:tcBorders>
              <w:top w:val="nil"/>
              <w:left w:val="nil"/>
              <w:bottom w:val="single" w:sz="4" w:space="0" w:color="auto"/>
              <w:right w:val="single" w:sz="4" w:space="0" w:color="auto"/>
            </w:tcBorders>
            <w:shd w:val="clear" w:color="000000" w:fill="B7DEE8"/>
            <w:noWrap/>
            <w:vAlign w:val="center"/>
            <w:hideMark/>
          </w:tcPr>
          <w:p w14:paraId="3CB5DC54"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620" w:type="dxa"/>
            <w:tcBorders>
              <w:top w:val="nil"/>
              <w:left w:val="nil"/>
              <w:bottom w:val="single" w:sz="4" w:space="0" w:color="auto"/>
              <w:right w:val="single" w:sz="4" w:space="0" w:color="auto"/>
            </w:tcBorders>
            <w:shd w:val="clear" w:color="000000" w:fill="B7DEE8"/>
            <w:noWrap/>
            <w:vAlign w:val="center"/>
            <w:hideMark/>
          </w:tcPr>
          <w:p w14:paraId="27D2498D"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95C6131" w14:textId="2BAEF33F" w:rsidR="004832D4" w:rsidRPr="004832D4" w:rsidRDefault="00404F78" w:rsidP="004832D4">
            <w:pPr>
              <w:spacing w:after="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25</w:t>
            </w:r>
          </w:p>
        </w:tc>
        <w:tc>
          <w:tcPr>
            <w:tcW w:w="820" w:type="dxa"/>
            <w:tcBorders>
              <w:top w:val="nil"/>
              <w:left w:val="nil"/>
              <w:bottom w:val="single" w:sz="4" w:space="0" w:color="auto"/>
              <w:right w:val="single" w:sz="4" w:space="0" w:color="auto"/>
            </w:tcBorders>
            <w:shd w:val="clear" w:color="000000" w:fill="B7DEE8"/>
            <w:noWrap/>
            <w:vAlign w:val="center"/>
            <w:hideMark/>
          </w:tcPr>
          <w:p w14:paraId="78096CC3"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620" w:type="dxa"/>
            <w:tcBorders>
              <w:top w:val="nil"/>
              <w:left w:val="nil"/>
              <w:bottom w:val="single" w:sz="4" w:space="0" w:color="auto"/>
              <w:right w:val="single" w:sz="4" w:space="0" w:color="auto"/>
            </w:tcBorders>
            <w:shd w:val="clear" w:color="000000" w:fill="B7DEE8"/>
            <w:noWrap/>
            <w:vAlign w:val="center"/>
            <w:hideMark/>
          </w:tcPr>
          <w:p w14:paraId="1C9E7E7C" w14:textId="77777777" w:rsidR="004832D4" w:rsidRPr="004832D4" w:rsidRDefault="004832D4" w:rsidP="004832D4">
            <w:pPr>
              <w:spacing w:after="0" w:line="240" w:lineRule="auto"/>
              <w:jc w:val="center"/>
              <w:rPr>
                <w:rFonts w:ascii="Calibri" w:eastAsia="Times New Roman" w:hAnsi="Calibri" w:cs="Calibri"/>
                <w:color w:val="000000"/>
                <w:kern w:val="0"/>
                <w:sz w:val="24"/>
                <w:szCs w:val="24"/>
                <w:lang w:eastAsia="pt-BR"/>
                <w14:ligatures w14:val="none"/>
              </w:rPr>
            </w:pPr>
            <w:r w:rsidRPr="004832D4">
              <w:rPr>
                <w:rFonts w:ascii="Calibri" w:eastAsia="Times New Roman" w:hAnsi="Calibri" w:cs="Calibri"/>
                <w:color w:val="000000"/>
                <w:kern w:val="0"/>
                <w:sz w:val="24"/>
                <w:szCs w:val="24"/>
                <w:lang w:eastAsia="pt-BR"/>
                <w14:ligatures w14:val="none"/>
              </w:rPr>
              <w:t> </w:t>
            </w:r>
          </w:p>
        </w:tc>
        <w:tc>
          <w:tcPr>
            <w:tcW w:w="940" w:type="dxa"/>
            <w:tcBorders>
              <w:top w:val="nil"/>
              <w:left w:val="nil"/>
              <w:bottom w:val="single" w:sz="4" w:space="0" w:color="auto"/>
              <w:right w:val="single" w:sz="4" w:space="0" w:color="auto"/>
            </w:tcBorders>
            <w:shd w:val="clear" w:color="auto" w:fill="auto"/>
            <w:noWrap/>
            <w:vAlign w:val="center"/>
            <w:hideMark/>
          </w:tcPr>
          <w:p w14:paraId="07672874" w14:textId="26DA0F5E" w:rsidR="004832D4" w:rsidRPr="004832D4" w:rsidRDefault="00404F78" w:rsidP="004832D4">
            <w:pPr>
              <w:spacing w:after="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28</w:t>
            </w:r>
          </w:p>
        </w:tc>
      </w:tr>
    </w:tbl>
    <w:p w14:paraId="2E00C1B7" w14:textId="77777777" w:rsidR="0042304A" w:rsidRPr="0042304A" w:rsidRDefault="0042304A" w:rsidP="0042304A">
      <w:pPr>
        <w:spacing w:after="0" w:line="360" w:lineRule="auto"/>
        <w:jc w:val="both"/>
        <w:rPr>
          <w:rFonts w:ascii="Arial" w:hAnsi="Arial" w:cs="Arial"/>
        </w:rPr>
      </w:pPr>
    </w:p>
    <w:p w14:paraId="77313558" w14:textId="61D0BFA7" w:rsidR="0042304A" w:rsidRDefault="0042304A" w:rsidP="0042304A">
      <w:pPr>
        <w:spacing w:after="0" w:line="360" w:lineRule="auto"/>
        <w:jc w:val="both"/>
      </w:pPr>
    </w:p>
    <w:p w14:paraId="6C872703" w14:textId="77777777" w:rsidR="004832D4" w:rsidRDefault="004832D4">
      <w:pPr>
        <w:rPr>
          <w:rFonts w:ascii="Cambria" w:hAnsi="Cambria"/>
        </w:rPr>
      </w:pPr>
      <w:r w:rsidRPr="004832D4">
        <w:rPr>
          <w:rFonts w:ascii="Segoe MDL2 Assets" w:hAnsi="Segoe MDL2 Assets"/>
        </w:rPr>
        <w:t>Sem mais para o momento,</w:t>
      </w:r>
      <w:r>
        <w:rPr>
          <w:rFonts w:ascii="Segoe MDL2 Assets" w:hAnsi="Segoe MDL2 Assets"/>
        </w:rPr>
        <w:t xml:space="preserve"> </w:t>
      </w:r>
      <w:r>
        <w:rPr>
          <w:rFonts w:ascii="Cambria" w:hAnsi="Cambria"/>
        </w:rPr>
        <w:t>reiteramos os votos de estima e consideração!</w:t>
      </w:r>
    </w:p>
    <w:p w14:paraId="4574A3B1" w14:textId="77777777" w:rsidR="004832D4" w:rsidRDefault="004832D4">
      <w:pPr>
        <w:rPr>
          <w:rFonts w:ascii="Cambria" w:hAnsi="Cambria"/>
        </w:rPr>
      </w:pPr>
      <w:r>
        <w:rPr>
          <w:rFonts w:ascii="Cambria" w:hAnsi="Cambria"/>
        </w:rPr>
        <w:t>Atenciosamente,</w:t>
      </w:r>
    </w:p>
    <w:p w14:paraId="1120E20C" w14:textId="77777777" w:rsidR="004832D4" w:rsidRDefault="004832D4">
      <w:pPr>
        <w:rPr>
          <w:rFonts w:ascii="Cambria" w:hAnsi="Cambria"/>
        </w:rPr>
      </w:pPr>
    </w:p>
    <w:p w14:paraId="46941770" w14:textId="77777777" w:rsidR="00CE6BD9" w:rsidRDefault="00CE6BD9">
      <w:pPr>
        <w:rPr>
          <w:rFonts w:ascii="Cambria" w:hAnsi="Cambria"/>
        </w:rPr>
      </w:pPr>
    </w:p>
    <w:p w14:paraId="6814AE67" w14:textId="066DE8AF" w:rsidR="004832D4" w:rsidRDefault="00404F78" w:rsidP="004832D4">
      <w:pPr>
        <w:spacing w:after="0" w:line="240" w:lineRule="auto"/>
        <w:rPr>
          <w:rFonts w:ascii="Cambria" w:hAnsi="Cambria"/>
        </w:rPr>
      </w:pPr>
      <w:r>
        <w:rPr>
          <w:rFonts w:ascii="Cambria" w:hAnsi="Cambria"/>
        </w:rPr>
        <w:t>Rosilda Ferreira Machado Souza</w:t>
      </w:r>
    </w:p>
    <w:p w14:paraId="4A1606C4" w14:textId="0CCBCB3F" w:rsidR="0042304A" w:rsidRPr="004832D4" w:rsidRDefault="004832D4" w:rsidP="004832D4">
      <w:pPr>
        <w:spacing w:after="0" w:line="240" w:lineRule="auto"/>
        <w:rPr>
          <w:rFonts w:ascii="Cambria" w:hAnsi="Cambria"/>
        </w:rPr>
      </w:pPr>
      <w:r>
        <w:rPr>
          <w:rFonts w:ascii="Cambria" w:hAnsi="Cambria"/>
        </w:rPr>
        <w:t xml:space="preserve">Secretário Municipal de </w:t>
      </w:r>
      <w:r w:rsidR="00404F78">
        <w:rPr>
          <w:rFonts w:ascii="Cambria" w:hAnsi="Cambria"/>
        </w:rPr>
        <w:t>Neópolis</w:t>
      </w:r>
      <w:r>
        <w:rPr>
          <w:rFonts w:ascii="Cambria" w:hAnsi="Cambria"/>
        </w:rPr>
        <w:t xml:space="preserve"> </w:t>
      </w:r>
    </w:p>
    <w:p w14:paraId="4FC5C2B5" w14:textId="4660D3F0" w:rsidR="004832D4" w:rsidRDefault="004832D4"/>
    <w:sectPr w:rsidR="004832D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8A7C" w14:textId="77777777" w:rsidR="00570C05" w:rsidRDefault="00570C05" w:rsidP="00F277E6">
      <w:pPr>
        <w:spacing w:after="0" w:line="240" w:lineRule="auto"/>
      </w:pPr>
      <w:r>
        <w:separator/>
      </w:r>
    </w:p>
  </w:endnote>
  <w:endnote w:type="continuationSeparator" w:id="0">
    <w:p w14:paraId="59137921" w14:textId="77777777" w:rsidR="00570C05" w:rsidRDefault="00570C05" w:rsidP="00F2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FB2D" w14:textId="77777777" w:rsidR="00570C05" w:rsidRDefault="00570C05" w:rsidP="00F277E6">
      <w:pPr>
        <w:spacing w:after="0" w:line="240" w:lineRule="auto"/>
      </w:pPr>
      <w:r>
        <w:separator/>
      </w:r>
    </w:p>
  </w:footnote>
  <w:footnote w:type="continuationSeparator" w:id="0">
    <w:p w14:paraId="62018720" w14:textId="77777777" w:rsidR="00570C05" w:rsidRDefault="00570C05" w:rsidP="00F27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6914" w14:textId="43DCDF68" w:rsidR="00F277E6" w:rsidRPr="00C55246" w:rsidRDefault="003B4C76" w:rsidP="00F277E6">
    <w:pPr>
      <w:pStyle w:val="Cabealho"/>
      <w:jc w:val="center"/>
      <w:rPr>
        <w:b/>
      </w:rPr>
    </w:pPr>
    <w:r>
      <w:rPr>
        <w:noProof/>
      </w:rPr>
      <w:object w:dxaOrig="1440" w:dyaOrig="1440" w14:anchorId="65C87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87.2pt;margin-top:-13.8pt;width:54pt;height:63pt;z-index:251658240">
          <v:imagedata r:id="rId1" o:title=""/>
          <w10:wrap type="topAndBottom"/>
        </v:shape>
        <o:OLEObject Type="Embed" ProgID="CorelDraw.Graphic.9" ShapeID="_x0000_s1025" DrawAspect="Content" ObjectID="_1750834536" r:id="rId2"/>
      </w:object>
    </w:r>
    <w:r w:rsidR="00F277E6" w:rsidRPr="00C55246">
      <w:rPr>
        <w:b/>
      </w:rPr>
      <w:t>ESTADO DE SERGIPE</w:t>
    </w:r>
  </w:p>
  <w:p w14:paraId="5AF20DEA" w14:textId="454466E9" w:rsidR="00F277E6" w:rsidRDefault="00F277E6" w:rsidP="00F277E6">
    <w:pPr>
      <w:pStyle w:val="Cabealho"/>
      <w:jc w:val="center"/>
      <w:rPr>
        <w:b/>
      </w:rPr>
    </w:pPr>
    <w:r w:rsidRPr="00C55246">
      <w:rPr>
        <w:b/>
      </w:rPr>
      <w:t>PREFEITURA MUNICIPAL DE I</w:t>
    </w:r>
    <w:r w:rsidR="00331745">
      <w:rPr>
        <w:b/>
      </w:rPr>
      <w:t>NEÓPOLIS</w:t>
    </w:r>
  </w:p>
  <w:p w14:paraId="260C297A" w14:textId="269768F0" w:rsidR="00F277E6" w:rsidRPr="00C55246" w:rsidRDefault="00F277E6" w:rsidP="00F277E6">
    <w:pPr>
      <w:pStyle w:val="Cabealho"/>
      <w:jc w:val="center"/>
      <w:rPr>
        <w:b/>
      </w:rPr>
    </w:pPr>
    <w:r>
      <w:rPr>
        <w:b/>
      </w:rPr>
      <w:t>SECRETARIA MUNICIPAL DE EDUCAÇÃO</w:t>
    </w:r>
  </w:p>
  <w:p w14:paraId="6F27AE5B" w14:textId="77777777" w:rsidR="00F277E6" w:rsidRDefault="00F277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72"/>
    <w:rsid w:val="00331745"/>
    <w:rsid w:val="00356872"/>
    <w:rsid w:val="003B4C76"/>
    <w:rsid w:val="00404F78"/>
    <w:rsid w:val="0042304A"/>
    <w:rsid w:val="004832D4"/>
    <w:rsid w:val="00562E3A"/>
    <w:rsid w:val="00570C05"/>
    <w:rsid w:val="00576BD1"/>
    <w:rsid w:val="005B4EA7"/>
    <w:rsid w:val="00621D22"/>
    <w:rsid w:val="00730848"/>
    <w:rsid w:val="007B1F6D"/>
    <w:rsid w:val="00836100"/>
    <w:rsid w:val="008635A8"/>
    <w:rsid w:val="00866BCC"/>
    <w:rsid w:val="008B4A73"/>
    <w:rsid w:val="00A53FB5"/>
    <w:rsid w:val="00A637B0"/>
    <w:rsid w:val="00BB301A"/>
    <w:rsid w:val="00BC7F60"/>
    <w:rsid w:val="00CB5B7B"/>
    <w:rsid w:val="00CE6BD9"/>
    <w:rsid w:val="00DE72A2"/>
    <w:rsid w:val="00F27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BF9D"/>
  <w15:chartTrackingRefBased/>
  <w15:docId w15:val="{D1C58F97-E8AE-40A6-8B71-3AA9014E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5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F27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7E6"/>
  </w:style>
  <w:style w:type="paragraph" w:styleId="Rodap">
    <w:name w:val="footer"/>
    <w:basedOn w:val="Normal"/>
    <w:link w:val="RodapChar"/>
    <w:uiPriority w:val="99"/>
    <w:unhideWhenUsed/>
    <w:rsid w:val="00F277E6"/>
    <w:pPr>
      <w:tabs>
        <w:tab w:val="center" w:pos="4252"/>
        <w:tab w:val="right" w:pos="8504"/>
      </w:tabs>
      <w:spacing w:after="0" w:line="240" w:lineRule="auto"/>
    </w:pPr>
  </w:style>
  <w:style w:type="character" w:customStyle="1" w:styleId="RodapChar">
    <w:name w:val="Rodapé Char"/>
    <w:basedOn w:val="Fontepargpadro"/>
    <w:link w:val="Rodap"/>
    <w:uiPriority w:val="99"/>
    <w:rsid w:val="00F2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302</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Leandson</dc:creator>
  <cp:keywords/>
  <dc:description/>
  <cp:lastModifiedBy>FABIO AMORIM</cp:lastModifiedBy>
  <cp:revision>8</cp:revision>
  <cp:lastPrinted>2023-07-05T19:34:00Z</cp:lastPrinted>
  <dcterms:created xsi:type="dcterms:W3CDTF">2023-07-05T19:42:00Z</dcterms:created>
  <dcterms:modified xsi:type="dcterms:W3CDTF">2023-07-14T13:09:00Z</dcterms:modified>
</cp:coreProperties>
</file>